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987996" w14:textId="25564996" w:rsidR="00C65415" w:rsidRPr="00A072BB" w:rsidRDefault="00C65415" w:rsidP="00C65415">
      <w:pPr>
        <w:pStyle w:val="Head"/>
      </w:pPr>
      <w:r w:rsidRPr="00A072BB">
        <w:t>Benninghoven | Nākotnes tendence: asfalts ar pazeminātu temperatūru</w:t>
      </w:r>
    </w:p>
    <w:p w14:paraId="7205B778" w14:textId="3368C3D3" w:rsidR="00C65415" w:rsidRPr="00A072BB" w:rsidRDefault="00842725" w:rsidP="00C65415">
      <w:pPr>
        <w:pStyle w:val="Subhead"/>
        <w:rPr>
          <w:iCs w:val="0"/>
        </w:rPr>
      </w:pPr>
      <w:r w:rsidRPr="00A072BB">
        <w:rPr>
          <w:iCs w:val="0"/>
        </w:rPr>
        <w:t>Ievērojams enerģijas patēriņa samazinājums</w:t>
      </w:r>
    </w:p>
    <w:p w14:paraId="28ED05A3" w14:textId="77777777" w:rsidR="00C97562" w:rsidRPr="00A072BB" w:rsidRDefault="00C97562" w:rsidP="00C65415">
      <w:pPr>
        <w:pStyle w:val="Teaser"/>
        <w:rPr>
          <w:rStyle w:val="Fett"/>
          <w:b/>
          <w:bCs w:val="0"/>
        </w:rPr>
      </w:pPr>
      <w:r w:rsidRPr="00A072BB">
        <w:rPr>
          <w:rStyle w:val="Fett"/>
          <w:b/>
        </w:rPr>
        <w:t>Asfalta ar pazeminātu temperatūru ražošana, ko dēvē arī par zemas temperatūras asfaltu, silto asfaltu vai silto maisījumu, nav nekas jauns - šis process tika izmēģināts jau 1990. gados. Šodien, kad ceļu būves iestādes pievērš uzmanību arī tādiem jautājumiem kā CO</w:t>
      </w:r>
      <w:r w:rsidRPr="00A072BB">
        <w:rPr>
          <w:rStyle w:val="Fett"/>
          <w:b/>
          <w:vertAlign w:val="subscript"/>
        </w:rPr>
        <w:t>2</w:t>
      </w:r>
      <w:r w:rsidRPr="00A072BB">
        <w:rPr>
          <w:rStyle w:val="Fett"/>
          <w:b/>
        </w:rPr>
        <w:t xml:space="preserve"> līdzsvars, resursu aizsardzība un enerģijas patēriņa samazināšana, visi runā par asfaltu ar pazeminātu temperatūru. </w:t>
      </w:r>
    </w:p>
    <w:p w14:paraId="7F235EC0" w14:textId="4781689D" w:rsidR="00F91A83" w:rsidRPr="00A072BB" w:rsidRDefault="00C97562" w:rsidP="00A85D50">
      <w:pPr>
        <w:pStyle w:val="Standardabsatz"/>
      </w:pPr>
      <w:r w:rsidRPr="00A072BB">
        <w:t>Benninghoven asfalta maisīšanas iekārtas tiek izmantotas visā pasaulē, un tās ir pierādījums tam, ka augstie standarti attiecībā uz maisījuma kvalitāti un ekonomisko efektivitāti, kā arī klimata, veselības un drošības prasības var tikt lieliski apvienotas.</w:t>
      </w:r>
    </w:p>
    <w:p w14:paraId="206202FD" w14:textId="77777777" w:rsidR="00585572" w:rsidRPr="00A072BB" w:rsidRDefault="00585572" w:rsidP="00585572">
      <w:pPr>
        <w:pStyle w:val="Standardabsatz"/>
        <w:spacing w:after="0"/>
        <w:rPr>
          <w:rFonts w:cs="Times New Roman (Textkörper CS)"/>
          <w:b/>
          <w:shd w:val="clear" w:color="auto" w:fill="FFFFFF"/>
        </w:rPr>
      </w:pPr>
      <w:r w:rsidRPr="00A072BB">
        <w:rPr>
          <w:b/>
          <w:shd w:val="clear" w:color="auto" w:fill="FFFFFF"/>
        </w:rPr>
        <w:t xml:space="preserve">Kas ir asfalts ar pazeminātu temperatūru? </w:t>
      </w:r>
    </w:p>
    <w:p w14:paraId="06737588" w14:textId="6C39FCD7" w:rsidR="00463E18" w:rsidRPr="00A072BB" w:rsidRDefault="0068668C" w:rsidP="00585572">
      <w:pPr>
        <w:pStyle w:val="Standardabsatz"/>
        <w:spacing w:after="0"/>
        <w:rPr>
          <w:shd w:val="clear" w:color="auto" w:fill="FFFFFF"/>
        </w:rPr>
      </w:pPr>
      <w:r w:rsidRPr="00A072BB">
        <w:rPr>
          <w:shd w:val="clear" w:color="auto" w:fill="FFFFFF"/>
        </w:rPr>
        <w:t>Asfalts ar pazeminātu temperatūru ir maisījums, ko ražo temperatūrā no 110°</w:t>
      </w:r>
      <w:r w:rsidR="00755D61" w:rsidRPr="00A072BB">
        <w:rPr>
          <w:shd w:val="clear" w:color="auto" w:fill="FFFFFF"/>
        </w:rPr>
        <w:t xml:space="preserve"> </w:t>
      </w:r>
      <w:r w:rsidRPr="00A072BB">
        <w:rPr>
          <w:shd w:val="clear" w:color="auto" w:fill="FFFFFF"/>
        </w:rPr>
        <w:t>C līdz 130°</w:t>
      </w:r>
      <w:r w:rsidR="00755D61" w:rsidRPr="00A072BB">
        <w:rPr>
          <w:shd w:val="clear" w:color="auto" w:fill="FFFFFF"/>
        </w:rPr>
        <w:t xml:space="preserve"> </w:t>
      </w:r>
      <w:r w:rsidRPr="00A072BB">
        <w:rPr>
          <w:shd w:val="clear" w:color="auto" w:fill="FFFFFF"/>
        </w:rPr>
        <w:t>C. Savukārt karsto asfaltu parasti ražo temperatūrā no 140°</w:t>
      </w:r>
      <w:r w:rsidR="00755D61" w:rsidRPr="00A072BB">
        <w:rPr>
          <w:shd w:val="clear" w:color="auto" w:fill="FFFFFF"/>
        </w:rPr>
        <w:t xml:space="preserve"> </w:t>
      </w:r>
      <w:r w:rsidRPr="00A072BB">
        <w:rPr>
          <w:shd w:val="clear" w:color="auto" w:fill="FFFFFF"/>
        </w:rPr>
        <w:t>C līdz 180°</w:t>
      </w:r>
      <w:r w:rsidR="00755D61" w:rsidRPr="00A072BB">
        <w:rPr>
          <w:shd w:val="clear" w:color="auto" w:fill="FFFFFF"/>
        </w:rPr>
        <w:t xml:space="preserve"> </w:t>
      </w:r>
      <w:r w:rsidRPr="00A072BB">
        <w:rPr>
          <w:shd w:val="clear" w:color="auto" w:fill="FFFFFF"/>
        </w:rPr>
        <w:t>C, parasti ar bitumenu 160°</w:t>
      </w:r>
      <w:r w:rsidR="00755D61" w:rsidRPr="00A072BB">
        <w:rPr>
          <w:shd w:val="clear" w:color="auto" w:fill="FFFFFF"/>
        </w:rPr>
        <w:t xml:space="preserve"> </w:t>
      </w:r>
      <w:r w:rsidRPr="00A072BB">
        <w:rPr>
          <w:shd w:val="clear" w:color="auto" w:fill="FFFFFF"/>
        </w:rPr>
        <w:t xml:space="preserve">C temperatūrā kā saistvielu. Viena priekšrocība: </w:t>
      </w:r>
      <w:r w:rsidR="00C50175" w:rsidRPr="00A072BB">
        <w:rPr>
          <w:shd w:val="clear" w:color="auto" w:fill="FFFFFF"/>
        </w:rPr>
        <w:t>m</w:t>
      </w:r>
      <w:r w:rsidRPr="00A072BB">
        <w:rPr>
          <w:shd w:val="clear" w:color="auto" w:fill="FFFFFF"/>
        </w:rPr>
        <w:t>aisījumus ar pazeminātu temperatūru var ērti ražot un apstrādāt parastajā veidā.</w:t>
      </w:r>
    </w:p>
    <w:p w14:paraId="3FD7988D" w14:textId="77777777" w:rsidR="00585572" w:rsidRPr="00A072BB" w:rsidRDefault="00585572" w:rsidP="00585572">
      <w:pPr>
        <w:pStyle w:val="Standardabsatz"/>
        <w:spacing w:after="0"/>
        <w:rPr>
          <w:shd w:val="clear" w:color="auto" w:fill="FFFFFF"/>
          <w:lang w:eastAsia="de-DE"/>
        </w:rPr>
      </w:pPr>
    </w:p>
    <w:p w14:paraId="7AD71F8E" w14:textId="4B02F4CD" w:rsidR="00F91A83" w:rsidRPr="00A072BB" w:rsidRDefault="00F91A83" w:rsidP="00F91A83">
      <w:pPr>
        <w:pStyle w:val="Teaserhead"/>
      </w:pPr>
      <w:r w:rsidRPr="00A072BB">
        <w:t>Bitumena viskozitātes samazināšana</w:t>
      </w:r>
    </w:p>
    <w:p w14:paraId="6EC5261A" w14:textId="7AC83AB4" w:rsidR="00F91A83" w:rsidRPr="00A072BB" w:rsidRDefault="00F91A83" w:rsidP="00F91A83">
      <w:pPr>
        <w:pStyle w:val="Standardabsatz"/>
      </w:pPr>
      <w:r w:rsidRPr="00A072BB">
        <w:t>Bitumena temperatūrai ir jābūt vismaz 140°</w:t>
      </w:r>
      <w:r w:rsidR="00755D61" w:rsidRPr="00A072BB">
        <w:t xml:space="preserve"> </w:t>
      </w:r>
      <w:r w:rsidRPr="00A072BB">
        <w:t xml:space="preserve">C, lai maisītājā panāktu labu masas mitrināšanu un slāni. Zem šīs temperatūras tas paliek pārāk viskozs. Lai samazinātu temperatūru asfalta ražošanas laikā, uz laiku jāsamazina bitumena viskozitāte. To panāk, pievienojot ūdeni (putots bitumens) vai piedevas. Kad karstais bitumens tiek sajaukts ar ūdeni, bitumens saputojas, un tā tilpums daudzkārt palielinās. Lielāks virsmas laukums ļauj labāk samitrināt pildvielas maisītājā. Tas nozīmē, ka minerāls labi pārklājas pat zemākā temperatūrā. </w:t>
      </w:r>
    </w:p>
    <w:p w14:paraId="36683857" w14:textId="77777777" w:rsidR="00967449" w:rsidRPr="00A072BB" w:rsidRDefault="00967449" w:rsidP="00967449">
      <w:pPr>
        <w:rPr>
          <w:b/>
          <w:bCs/>
          <w:sz w:val="22"/>
          <w:szCs w:val="22"/>
        </w:rPr>
      </w:pPr>
      <w:r w:rsidRPr="00A072BB">
        <w:rPr>
          <w:b/>
          <w:sz w:val="22"/>
        </w:rPr>
        <w:t>Liels enerģijas un CO₂ ietaupījuma potenciāls</w:t>
      </w:r>
    </w:p>
    <w:p w14:paraId="7E481E99" w14:textId="6E81175B" w:rsidR="00967449" w:rsidRPr="00A072BB" w:rsidRDefault="00967449" w:rsidP="00595D6C">
      <w:pPr>
        <w:jc w:val="both"/>
        <w:rPr>
          <w:sz w:val="22"/>
          <w:szCs w:val="22"/>
        </w:rPr>
      </w:pPr>
      <w:r w:rsidRPr="00A072BB">
        <w:rPr>
          <w:sz w:val="22"/>
        </w:rPr>
        <w:t>Saskaņā ar Vācijas Asfalta asociācijas datiem temperatūras pazemināšana tikai par 30°</w:t>
      </w:r>
      <w:r w:rsidR="00755D61" w:rsidRPr="00A072BB">
        <w:rPr>
          <w:sz w:val="22"/>
        </w:rPr>
        <w:t xml:space="preserve"> </w:t>
      </w:r>
      <w:r w:rsidRPr="00A072BB">
        <w:rPr>
          <w:sz w:val="22"/>
        </w:rPr>
        <w:t>C ļauj ietaupīt 0,9 l mazuta (vai degvielas ekvivalentu) uz tonnu gatavā asfalta. Ja dienā saražo 2000 t maisījuma, tas atbilst 1800 l mazuta ietaupījumam jeb līdz pat trim ceturtdaļām mājokļa apkures enerģijas patēriņa gadā. CO</w:t>
      </w:r>
      <w:r w:rsidRPr="00A072BB">
        <w:rPr>
          <w:sz w:val="22"/>
          <w:vertAlign w:val="subscript"/>
        </w:rPr>
        <w:t>₂</w:t>
      </w:r>
      <w:r w:rsidRPr="00A072BB">
        <w:rPr>
          <w:sz w:val="22"/>
        </w:rPr>
        <w:t xml:space="preserve"> emisiju samazinājums ir 6000 kg dienā.</w:t>
      </w:r>
    </w:p>
    <w:p w14:paraId="152B40C0" w14:textId="77777777" w:rsidR="00967449" w:rsidRPr="00A072BB" w:rsidRDefault="00967449" w:rsidP="00967449">
      <w:pPr>
        <w:rPr>
          <w:sz w:val="22"/>
          <w:szCs w:val="22"/>
        </w:rPr>
      </w:pPr>
    </w:p>
    <w:p w14:paraId="0FFAADD6" w14:textId="77777777" w:rsidR="00DE4732" w:rsidRPr="00A072BB" w:rsidRDefault="00DE4732">
      <w:pPr>
        <w:rPr>
          <w:rFonts w:eastAsiaTheme="minorHAnsi" w:cstheme="minorBidi"/>
          <w:b/>
          <w:sz w:val="22"/>
          <w:szCs w:val="24"/>
        </w:rPr>
      </w:pPr>
      <w:r w:rsidRPr="00A072BB">
        <w:br w:type="page"/>
      </w:r>
    </w:p>
    <w:p w14:paraId="31412CCB" w14:textId="68A03534" w:rsidR="00E15EBE" w:rsidRPr="00A072BB" w:rsidRDefault="00E15EBE" w:rsidP="00E15EBE">
      <w:pPr>
        <w:pStyle w:val="Fotos"/>
      </w:pPr>
      <w:r w:rsidRPr="00A072BB">
        <w:lastRenderedPageBreak/>
        <w:t>ATTĒLI:</w:t>
      </w:r>
    </w:p>
    <w:p w14:paraId="7110B6A0" w14:textId="0734A57B" w:rsidR="007A01D1" w:rsidRPr="00A072BB" w:rsidRDefault="007A01D1" w:rsidP="001D21B8">
      <w:pPr>
        <w:rPr>
          <w:rFonts w:eastAsiaTheme="minorHAnsi" w:cstheme="minorBidi"/>
          <w:noProof/>
          <w:color w:val="000000"/>
          <w:sz w:val="20"/>
          <w:szCs w:val="20"/>
        </w:rPr>
      </w:pPr>
      <w:r w:rsidRPr="00A072BB">
        <w:rPr>
          <w:noProof/>
          <w:color w:val="000000"/>
          <w:sz w:val="20"/>
        </w:rPr>
        <w:drawing>
          <wp:inline distT="0" distB="0" distL="0" distR="0" wp14:anchorId="517A1342" wp14:editId="584E403E">
            <wp:extent cx="1762473" cy="2214935"/>
            <wp:effectExtent l="0" t="0" r="9525"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screen">
                      <a:extLst>
                        <a:ext uri="{28A0092B-C50C-407E-A947-70E740481C1C}">
                          <a14:useLocalDpi xmlns:a14="http://schemas.microsoft.com/office/drawing/2010/main"/>
                        </a:ext>
                      </a:extLst>
                    </a:blip>
                    <a:stretch>
                      <a:fillRect/>
                    </a:stretch>
                  </pic:blipFill>
                  <pic:spPr>
                    <a:xfrm>
                      <a:off x="0" y="0"/>
                      <a:ext cx="1776062" cy="2232012"/>
                    </a:xfrm>
                    <a:prstGeom prst="rect">
                      <a:avLst/>
                    </a:prstGeom>
                  </pic:spPr>
                </pic:pic>
              </a:graphicData>
            </a:graphic>
          </wp:inline>
        </w:drawing>
      </w:r>
    </w:p>
    <w:p w14:paraId="4F1591C0" w14:textId="77777777" w:rsidR="001D21B8" w:rsidRPr="00A072BB" w:rsidRDefault="001D21B8" w:rsidP="001D21B8">
      <w:pPr>
        <w:rPr>
          <w:rFonts w:eastAsiaTheme="minorHAnsi" w:cstheme="minorBidi"/>
          <w:b/>
          <w:bCs/>
          <w:noProof/>
          <w:color w:val="000000"/>
          <w:sz w:val="20"/>
          <w:szCs w:val="20"/>
        </w:rPr>
      </w:pPr>
    </w:p>
    <w:p w14:paraId="520E7C97" w14:textId="7CE0CE3C" w:rsidR="007D01FA" w:rsidRPr="00A072BB" w:rsidRDefault="007A01D1" w:rsidP="001D21B8">
      <w:pPr>
        <w:rPr>
          <w:rFonts w:eastAsiaTheme="minorHAnsi" w:cstheme="minorBidi"/>
          <w:b/>
          <w:bCs/>
          <w:noProof/>
          <w:color w:val="000000"/>
          <w:sz w:val="20"/>
          <w:szCs w:val="20"/>
        </w:rPr>
      </w:pPr>
      <w:r w:rsidRPr="00A072BB">
        <w:rPr>
          <w:b/>
          <w:color w:val="000000"/>
          <w:sz w:val="20"/>
        </w:rPr>
        <w:t>BE_Low-temperature asphalt_01</w:t>
      </w:r>
    </w:p>
    <w:p w14:paraId="37BCC4BD" w14:textId="2A2B1698" w:rsidR="007A01D1" w:rsidRPr="00A072BB" w:rsidRDefault="007A01D1" w:rsidP="001D21B8">
      <w:pPr>
        <w:rPr>
          <w:rFonts w:eastAsiaTheme="minorHAnsi" w:cstheme="minorBidi"/>
          <w:noProof/>
          <w:color w:val="000000"/>
          <w:sz w:val="20"/>
          <w:szCs w:val="20"/>
        </w:rPr>
      </w:pPr>
      <w:r w:rsidRPr="00A072BB">
        <w:rPr>
          <w:color w:val="000000"/>
          <w:sz w:val="20"/>
        </w:rPr>
        <w:t>Asfaltu ar pazeminātu temperatūru var uzstādīt jebkurā asfalta maisīšanas iekārtā, izmantojot Benninghoven "Plug &amp; Work" principu - izmantojot putota bitumena moduli vai cieto vai šķidro piedevu padeves sistēmu.</w:t>
      </w:r>
    </w:p>
    <w:p w14:paraId="09BD218D" w14:textId="77777777" w:rsidR="007A01D1" w:rsidRPr="00A072BB" w:rsidRDefault="007A01D1" w:rsidP="00125239">
      <w:pPr>
        <w:pStyle w:val="Standardabsatz"/>
        <w:rPr>
          <w:sz w:val="20"/>
          <w:szCs w:val="20"/>
        </w:rPr>
      </w:pPr>
    </w:p>
    <w:p w14:paraId="35F856BC" w14:textId="2EBB34DA" w:rsidR="00707056" w:rsidRPr="00A072BB" w:rsidRDefault="007A01D1" w:rsidP="001D21B8">
      <w:pPr>
        <w:rPr>
          <w:rFonts w:eastAsiaTheme="minorHAnsi" w:cstheme="minorBidi"/>
          <w:noProof/>
          <w:color w:val="000000"/>
          <w:sz w:val="20"/>
          <w:szCs w:val="20"/>
        </w:rPr>
      </w:pPr>
      <w:r w:rsidRPr="00A072BB">
        <w:rPr>
          <w:noProof/>
          <w:color w:val="000000"/>
          <w:sz w:val="20"/>
        </w:rPr>
        <w:drawing>
          <wp:inline distT="0" distB="0" distL="0" distR="0" wp14:anchorId="23D64BA2" wp14:editId="4D037F69">
            <wp:extent cx="2486639" cy="1405719"/>
            <wp:effectExtent l="0" t="0" r="0" b="444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screen">
                      <a:extLst>
                        <a:ext uri="{28A0092B-C50C-407E-A947-70E740481C1C}">
                          <a14:useLocalDpi xmlns:a14="http://schemas.microsoft.com/office/drawing/2010/main"/>
                        </a:ext>
                      </a:extLst>
                    </a:blip>
                    <a:stretch>
                      <a:fillRect/>
                    </a:stretch>
                  </pic:blipFill>
                  <pic:spPr>
                    <a:xfrm>
                      <a:off x="0" y="0"/>
                      <a:ext cx="2495296" cy="1410613"/>
                    </a:xfrm>
                    <a:prstGeom prst="rect">
                      <a:avLst/>
                    </a:prstGeom>
                  </pic:spPr>
                </pic:pic>
              </a:graphicData>
            </a:graphic>
          </wp:inline>
        </w:drawing>
      </w:r>
    </w:p>
    <w:p w14:paraId="72CFCF40" w14:textId="77777777" w:rsidR="001D21B8" w:rsidRPr="00A072BB" w:rsidRDefault="001D21B8" w:rsidP="001D21B8">
      <w:pPr>
        <w:rPr>
          <w:rFonts w:eastAsiaTheme="minorHAnsi" w:cstheme="minorBidi"/>
          <w:b/>
          <w:bCs/>
          <w:noProof/>
          <w:color w:val="000000"/>
          <w:sz w:val="20"/>
          <w:szCs w:val="20"/>
        </w:rPr>
      </w:pPr>
    </w:p>
    <w:p w14:paraId="3CF6F19F" w14:textId="71F665AE" w:rsidR="007D01FA" w:rsidRPr="00A072BB" w:rsidRDefault="007A01D1" w:rsidP="001D21B8">
      <w:pPr>
        <w:rPr>
          <w:rFonts w:eastAsiaTheme="minorHAnsi" w:cstheme="minorBidi"/>
          <w:b/>
          <w:bCs/>
          <w:noProof/>
          <w:color w:val="000000"/>
          <w:sz w:val="20"/>
          <w:szCs w:val="20"/>
        </w:rPr>
      </w:pPr>
      <w:r w:rsidRPr="00A072BB">
        <w:rPr>
          <w:b/>
          <w:color w:val="000000"/>
          <w:sz w:val="20"/>
        </w:rPr>
        <w:t>BE_Low-temperature asphalt_02</w:t>
      </w:r>
    </w:p>
    <w:p w14:paraId="348F65DB" w14:textId="5F683CF2" w:rsidR="002E3204" w:rsidRPr="00A072BB" w:rsidRDefault="002E3204" w:rsidP="001D21B8">
      <w:pPr>
        <w:rPr>
          <w:rFonts w:eastAsiaTheme="minorHAnsi" w:cstheme="minorBidi"/>
          <w:noProof/>
          <w:color w:val="000000"/>
          <w:sz w:val="20"/>
          <w:szCs w:val="20"/>
        </w:rPr>
      </w:pPr>
      <w:r w:rsidRPr="00A072BB">
        <w:rPr>
          <w:color w:val="000000"/>
          <w:sz w:val="20"/>
        </w:rPr>
        <w:t>Pateicoties iepriekš konfigurētām saskarnēm, putota bitumena moduli var viegli savienot ar maisītāja skapi un bitumena svēršanas tvertni.</w:t>
      </w:r>
    </w:p>
    <w:p w14:paraId="6AD4F0A7" w14:textId="77777777" w:rsidR="0068668C" w:rsidRPr="00A072BB" w:rsidRDefault="0068668C" w:rsidP="00125239">
      <w:pPr>
        <w:pStyle w:val="Standardabsatz"/>
        <w:rPr>
          <w:sz w:val="20"/>
          <w:szCs w:val="20"/>
        </w:rPr>
      </w:pPr>
    </w:p>
    <w:p w14:paraId="72BA08B1" w14:textId="5F47F6A7" w:rsidR="0068668C" w:rsidRPr="00A072BB" w:rsidRDefault="0068668C" w:rsidP="0068668C">
      <w:pPr>
        <w:rPr>
          <w:rFonts w:eastAsia="Times New Roman"/>
          <w:sz w:val="20"/>
          <w:szCs w:val="20"/>
        </w:rPr>
      </w:pPr>
      <w:r w:rsidRPr="00A072BB">
        <w:rPr>
          <w:noProof/>
          <w:color w:val="000000"/>
          <w:sz w:val="20"/>
        </w:rPr>
        <w:drawing>
          <wp:inline distT="0" distB="0" distL="0" distR="0" wp14:anchorId="07412EFB" wp14:editId="0245556D">
            <wp:extent cx="2943371" cy="1353674"/>
            <wp:effectExtent l="0" t="0" r="0"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cstate="email">
                      <a:extLst>
                        <a:ext uri="{28A0092B-C50C-407E-A947-70E740481C1C}">
                          <a14:useLocalDpi xmlns:a14="http://schemas.microsoft.com/office/drawing/2010/main"/>
                        </a:ext>
                      </a:extLst>
                    </a:blip>
                    <a:srcRect/>
                    <a:stretch>
                      <a:fillRect/>
                    </a:stretch>
                  </pic:blipFill>
                  <pic:spPr bwMode="auto">
                    <a:xfrm>
                      <a:off x="0" y="0"/>
                      <a:ext cx="2990870" cy="1375519"/>
                    </a:xfrm>
                    <a:prstGeom prst="rect">
                      <a:avLst/>
                    </a:prstGeom>
                    <a:noFill/>
                    <a:ln>
                      <a:noFill/>
                    </a:ln>
                  </pic:spPr>
                </pic:pic>
              </a:graphicData>
            </a:graphic>
          </wp:inline>
        </w:drawing>
      </w:r>
      <w:r w:rsidRPr="00A072BB">
        <w:rPr>
          <w:rFonts w:ascii="Times New Roman" w:hAnsi="Times New Roman"/>
          <w:sz w:val="24"/>
        </w:rPr>
        <w:t xml:space="preserve">   </w:t>
      </w:r>
      <w:r w:rsidRPr="00A072BB">
        <w:rPr>
          <w:noProof/>
        </w:rPr>
        <w:drawing>
          <wp:inline distT="0" distB="0" distL="0" distR="0" wp14:anchorId="26FE2A0D" wp14:editId="1A3BC6C6">
            <wp:extent cx="2407920" cy="1359535"/>
            <wp:effectExtent l="0" t="0" r="0"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a:ext>
                      </a:extLst>
                    </a:blip>
                    <a:srcRect/>
                    <a:stretch>
                      <a:fillRect/>
                    </a:stretch>
                  </pic:blipFill>
                  <pic:spPr bwMode="auto">
                    <a:xfrm>
                      <a:off x="0" y="0"/>
                      <a:ext cx="2407920" cy="1359535"/>
                    </a:xfrm>
                    <a:prstGeom prst="rect">
                      <a:avLst/>
                    </a:prstGeom>
                    <a:noFill/>
                  </pic:spPr>
                </pic:pic>
              </a:graphicData>
            </a:graphic>
          </wp:inline>
        </w:drawing>
      </w:r>
      <w:r w:rsidRPr="00A072BB">
        <w:rPr>
          <w:rFonts w:ascii="Times New Roman" w:hAnsi="Times New Roman"/>
          <w:sz w:val="24"/>
        </w:rPr>
        <w:br/>
      </w:r>
    </w:p>
    <w:p w14:paraId="17ADCDB5" w14:textId="42079348" w:rsidR="007D01FA" w:rsidRPr="00A072BB" w:rsidRDefault="0068668C" w:rsidP="0068668C">
      <w:pPr>
        <w:pStyle w:val="BUbold"/>
      </w:pPr>
      <w:r w:rsidRPr="00A072BB">
        <w:t>BE_</w:t>
      </w:r>
      <w:r w:rsidRPr="00A072BB">
        <w:rPr>
          <w:color w:val="000000"/>
        </w:rPr>
        <w:t>Low-temperature asphalt</w:t>
      </w:r>
      <w:r w:rsidRPr="00A072BB">
        <w:t>_03_de         BE_</w:t>
      </w:r>
      <w:r w:rsidRPr="00A072BB">
        <w:rPr>
          <w:color w:val="000000"/>
        </w:rPr>
        <w:t>Low-temperature asphalt</w:t>
      </w:r>
      <w:r w:rsidRPr="00A072BB">
        <w:t>_04</w:t>
      </w:r>
    </w:p>
    <w:p w14:paraId="65EC58B2" w14:textId="3BC1DFA7" w:rsidR="0068668C" w:rsidRPr="00A072BB" w:rsidRDefault="0068668C" w:rsidP="0068668C">
      <w:pPr>
        <w:pStyle w:val="BUbold"/>
        <w:rPr>
          <w:b w:val="0"/>
          <w:bCs/>
          <w:color w:val="000000"/>
          <w:szCs w:val="20"/>
        </w:rPr>
      </w:pPr>
      <w:r w:rsidRPr="00A072BB">
        <w:rPr>
          <w:b w:val="0"/>
          <w:color w:val="000000"/>
        </w:rPr>
        <w:t>Piemērs, kad dienā saražo 2000 t asfalta.</w:t>
      </w:r>
    </w:p>
    <w:p w14:paraId="3713A22B" w14:textId="77777777" w:rsidR="0068668C" w:rsidRPr="00A072BB" w:rsidRDefault="0068668C" w:rsidP="0068668C">
      <w:pPr>
        <w:pStyle w:val="BUbold"/>
        <w:rPr>
          <w:b w:val="0"/>
          <w:bCs/>
          <w:color w:val="000000"/>
          <w:szCs w:val="20"/>
        </w:rPr>
      </w:pPr>
      <w:r w:rsidRPr="00A072BB">
        <w:rPr>
          <w:b w:val="0"/>
          <w:color w:val="000000"/>
        </w:rPr>
        <w:t>"Deutscher Asphaltverband e.V., Asphalt Leitfaden, Temperaturabgesenkte Asphalte" [Asfalta rokasgrāmata, zemas temperatūras asfalti - publicējusi Vācijas Asfalta asociācija].</w:t>
      </w:r>
    </w:p>
    <w:p w14:paraId="6501F3D6" w14:textId="77777777" w:rsidR="00D44A7D" w:rsidRPr="00A072BB" w:rsidRDefault="00D44A7D">
      <w:pPr>
        <w:rPr>
          <w:rFonts w:eastAsiaTheme="minorHAnsi" w:cstheme="minorBidi"/>
          <w:color w:val="000000"/>
          <w:sz w:val="20"/>
          <w:szCs w:val="20"/>
        </w:rPr>
      </w:pPr>
      <w:r w:rsidRPr="00A072BB">
        <w:br w:type="page"/>
      </w:r>
    </w:p>
    <w:p w14:paraId="04824B2F" w14:textId="37A8E264" w:rsidR="00F74540" w:rsidRPr="00A072BB" w:rsidRDefault="00681CF1" w:rsidP="006C0C87">
      <w:pPr>
        <w:pStyle w:val="Note"/>
        <w:rPr>
          <w:iCs/>
        </w:rPr>
      </w:pPr>
      <w:r w:rsidRPr="00A072BB">
        <w:rPr>
          <w:iCs/>
        </w:rPr>
        <w:lastRenderedPageBreak/>
        <w:t>Piezīme: Šie fotoattēli ir paredzēti tikai priekšskatīšanai. Fotoattēlu drukāšanai publikācijās, lūdzu, izmantojiet fotoattēlus ar izšķirtspēju 300 dpi, kas pievienoti lejupielādēšanai</w:t>
      </w:r>
    </w:p>
    <w:p w14:paraId="55931FB8" w14:textId="43FE3805" w:rsidR="00E15EBE" w:rsidRPr="00A072BB" w:rsidRDefault="00E15EBE" w:rsidP="00E15EBE">
      <w:pPr>
        <w:pStyle w:val="Absatzberschrift"/>
      </w:pPr>
      <w:r w:rsidRPr="00A072BB">
        <w:t>Papildu informācija ir pieejama no:</w:t>
      </w:r>
    </w:p>
    <w:p w14:paraId="0834BAC7" w14:textId="77777777" w:rsidR="00E15EBE" w:rsidRPr="00A072BB" w:rsidRDefault="00E15EBE" w:rsidP="00E15EBE">
      <w:pPr>
        <w:pStyle w:val="Absatzberschrift"/>
      </w:pPr>
    </w:p>
    <w:p w14:paraId="69EE0B1B" w14:textId="77777777" w:rsidR="00E15EBE" w:rsidRPr="00A072BB" w:rsidRDefault="00E15EBE" w:rsidP="00E15EBE">
      <w:pPr>
        <w:pStyle w:val="Absatzberschrift"/>
        <w:rPr>
          <w:b w:val="0"/>
          <w:bCs/>
        </w:rPr>
      </w:pPr>
      <w:r w:rsidRPr="00A072BB">
        <w:rPr>
          <w:b w:val="0"/>
        </w:rPr>
        <w:t>WIRTGEN GROUP</w:t>
      </w:r>
    </w:p>
    <w:p w14:paraId="6C2CE818" w14:textId="77777777" w:rsidR="00E15EBE" w:rsidRPr="00A072BB" w:rsidRDefault="00E15EBE" w:rsidP="00E15EBE">
      <w:pPr>
        <w:pStyle w:val="Fuzeile1"/>
        <w:rPr>
          <w:iCs w:val="0"/>
          <w:szCs w:val="24"/>
        </w:rPr>
      </w:pPr>
      <w:r w:rsidRPr="00A072BB">
        <w:rPr>
          <w:iCs w:val="0"/>
        </w:rPr>
        <w:t>Sabiedrisko attiecību departaments</w:t>
      </w:r>
    </w:p>
    <w:p w14:paraId="11D0C008" w14:textId="77777777" w:rsidR="00E15EBE" w:rsidRPr="00A072BB" w:rsidRDefault="00E15EBE" w:rsidP="00E15EBE">
      <w:pPr>
        <w:pStyle w:val="Fuzeile1"/>
        <w:rPr>
          <w:iCs w:val="0"/>
          <w:szCs w:val="24"/>
        </w:rPr>
      </w:pPr>
      <w:r w:rsidRPr="00A072BB">
        <w:rPr>
          <w:iCs w:val="0"/>
        </w:rPr>
        <w:t>Reinhard-Wirtgen-Straße 2</w:t>
      </w:r>
    </w:p>
    <w:p w14:paraId="1063A82F" w14:textId="77777777" w:rsidR="00E15EBE" w:rsidRPr="00A072BB" w:rsidRDefault="00E15EBE" w:rsidP="00E15EBE">
      <w:pPr>
        <w:pStyle w:val="Fuzeile1"/>
        <w:rPr>
          <w:iCs w:val="0"/>
          <w:szCs w:val="24"/>
        </w:rPr>
      </w:pPr>
      <w:r w:rsidRPr="00A072BB">
        <w:rPr>
          <w:iCs w:val="0"/>
        </w:rPr>
        <w:t>53578 Vindhāgena</w:t>
      </w:r>
    </w:p>
    <w:p w14:paraId="5A37CC2B" w14:textId="77777777" w:rsidR="00E15EBE" w:rsidRPr="00A072BB" w:rsidRDefault="00E15EBE" w:rsidP="00E15EBE">
      <w:pPr>
        <w:pStyle w:val="Fuzeile1"/>
        <w:rPr>
          <w:iCs w:val="0"/>
          <w:szCs w:val="24"/>
        </w:rPr>
      </w:pPr>
      <w:r w:rsidRPr="00A072BB">
        <w:rPr>
          <w:iCs w:val="0"/>
        </w:rPr>
        <w:t>Vācija</w:t>
      </w:r>
    </w:p>
    <w:p w14:paraId="29A07732" w14:textId="77777777" w:rsidR="00E15EBE" w:rsidRPr="00A072BB" w:rsidRDefault="00E15EBE" w:rsidP="00E15EBE">
      <w:pPr>
        <w:pStyle w:val="Fuzeile1"/>
        <w:rPr>
          <w:iCs w:val="0"/>
          <w:szCs w:val="24"/>
        </w:rPr>
      </w:pPr>
    </w:p>
    <w:p w14:paraId="0C099062" w14:textId="77777777" w:rsidR="00E15EBE" w:rsidRPr="00A072BB" w:rsidRDefault="00E15EBE" w:rsidP="00E15EBE">
      <w:pPr>
        <w:pStyle w:val="Fuzeile1"/>
        <w:rPr>
          <w:iCs w:val="0"/>
          <w:szCs w:val="24"/>
        </w:rPr>
      </w:pPr>
      <w:r w:rsidRPr="00A072BB">
        <w:rPr>
          <w:iCs w:val="0"/>
        </w:rPr>
        <w:t xml:space="preserve">Tālrunis: +49 2645 131 - 1966 </w:t>
      </w:r>
    </w:p>
    <w:p w14:paraId="65F4C38F" w14:textId="77777777" w:rsidR="00E15EBE" w:rsidRPr="00A072BB" w:rsidRDefault="00E15EBE" w:rsidP="00E15EBE">
      <w:pPr>
        <w:pStyle w:val="Fuzeile1"/>
        <w:rPr>
          <w:iCs w:val="0"/>
          <w:szCs w:val="24"/>
        </w:rPr>
      </w:pPr>
      <w:r w:rsidRPr="00A072BB">
        <w:rPr>
          <w:iCs w:val="0"/>
        </w:rPr>
        <w:t>Fakss: +49 2645 131 - 499</w:t>
      </w:r>
    </w:p>
    <w:p w14:paraId="79FF3B7C" w14:textId="7F893FEA" w:rsidR="00E15EBE" w:rsidRPr="00A072BB" w:rsidRDefault="00E15EBE" w:rsidP="00E15EBE">
      <w:pPr>
        <w:pStyle w:val="Fuzeile1"/>
        <w:rPr>
          <w:iCs w:val="0"/>
          <w:szCs w:val="24"/>
        </w:rPr>
      </w:pPr>
      <w:r w:rsidRPr="00A072BB">
        <w:rPr>
          <w:iCs w:val="0"/>
        </w:rPr>
        <w:t>E-pasts: PR@wirtgen-group.com</w:t>
      </w:r>
    </w:p>
    <w:p w14:paraId="3D604A55" w14:textId="53BC3A5B" w:rsidR="00F048D4" w:rsidRPr="00A072BB" w:rsidRDefault="00E15EBE" w:rsidP="00F74540">
      <w:pPr>
        <w:pStyle w:val="Fuzeile1"/>
        <w:rPr>
          <w:iCs w:val="0"/>
          <w:szCs w:val="24"/>
        </w:rPr>
      </w:pPr>
      <w:r w:rsidRPr="00A072BB">
        <w:rPr>
          <w:iCs w:val="0"/>
        </w:rPr>
        <w:t>www.wirtgen-group.com</w:t>
      </w:r>
    </w:p>
    <w:sectPr w:rsidR="00F048D4" w:rsidRPr="00A072BB" w:rsidSect="00CA4A09">
      <w:headerReference w:type="even" r:id="rId12"/>
      <w:headerReference w:type="default" r:id="rId13"/>
      <w:footerReference w:type="even"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185608" w14:textId="77777777" w:rsidR="00711F39" w:rsidRDefault="00711F39" w:rsidP="00E55534">
      <w:r>
        <w:separator/>
      </w:r>
    </w:p>
  </w:endnote>
  <w:endnote w:type="continuationSeparator" w:id="0">
    <w:p w14:paraId="5734B592" w14:textId="77777777" w:rsidR="00711F39" w:rsidRDefault="00711F39"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New Roman (Textkörper CS)">
    <w:altName w:val="Times New Roman"/>
    <w:charset w:val="00"/>
    <w:family w:val="roman"/>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BDD14" w14:textId="77777777" w:rsidR="00E51C28" w:rsidRDefault="00E51C2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D37CF4">
            <w:t>02</w:t>
          </w:r>
          <w:r w:rsidRPr="00723F4F">
            <w:fldChar w:fldCharType="end"/>
          </w:r>
        </w:p>
      </w:tc>
    </w:tr>
  </w:tbl>
  <w:p w14:paraId="7CF7D2C8"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rPr>
            <w:t>WIRTGEN GmbH</w:t>
          </w:r>
          <w:r>
            <w:t xml:space="preserve"> · Reinhard-Wirtgen-Str. 2 · 53578 Windhagen/Germany · T: +49 26 45 131 -0</w:t>
          </w:r>
        </w:p>
      </w:tc>
    </w:tr>
  </w:tbl>
  <w:p w14:paraId="732BEB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C3EBCD" w14:textId="77777777" w:rsidR="00711F39" w:rsidRDefault="00711F39" w:rsidP="00E55534">
      <w:r>
        <w:separator/>
      </w:r>
    </w:p>
  </w:footnote>
  <w:footnote w:type="continuationSeparator" w:id="0">
    <w:p w14:paraId="257B97CD" w14:textId="77777777" w:rsidR="00711F39" w:rsidRDefault="00711F39"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1A7AC" w14:textId="316634BC" w:rsidR="00E51C28" w:rsidRDefault="001D21B8">
    <w:pPr>
      <w:pStyle w:val="Kopfzeile"/>
    </w:pPr>
    <w:r>
      <w:rPr>
        <w:noProof/>
      </w:rPr>
      <mc:AlternateContent>
        <mc:Choice Requires="wps">
          <w:drawing>
            <wp:anchor distT="0" distB="0" distL="0" distR="0" simplePos="0" relativeHeight="251662336" behindDoc="0" locked="0" layoutInCell="1" allowOverlap="1" wp14:anchorId="3901D5FB" wp14:editId="1E71FA58">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150F4C5" w14:textId="19CADFBE" w:rsidR="001D21B8" w:rsidRPr="001D21B8" w:rsidRDefault="001D21B8">
                          <w:pPr>
                            <w:rPr>
                              <w:rFonts w:ascii="Calibri" w:eastAsia="Calibri" w:hAnsi="Calibri" w:cs="Calibri"/>
                              <w:color w:val="FF0000"/>
                              <w:sz w:val="20"/>
                              <w:szCs w:val="20"/>
                            </w:rPr>
                          </w:pPr>
                          <w:r>
                            <w:rPr>
                              <w:rFonts w:ascii="Calibri" w:hAnsi="Calibri"/>
                              <w:color w:val="FF0000"/>
                              <w:sz w:val="20"/>
                            </w:rPr>
                            <w:t>Publiska</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3901D5FB"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" filled="f" stroked="f">
              <v:textbox style="mso-fit-shape-to-text:t" inset="0,0,15pt,0">
                <w:txbxContent>
                  <w:p w14:paraId="0150F4C5" w14:textId="19CADFBE" w:rsidR="001D21B8" w:rsidRPr="001D21B8" w:rsidRDefault="001D21B8">
                    <w:pPr>
                      <w:rPr>
                        <w:rFonts w:ascii="Calibri" w:eastAsia="Calibri" w:hAnsi="Calibri" w:cs="Calibri"/>
                        <w:color w:val="FF0000"/>
                        <w:sz w:val="20"/>
                        <w:szCs w:val="20"/>
                      </w:rPr>
                    </w:pPr>
                    <w:r>
                      <w:rPr>
                        <w:rFonts w:ascii="Calibri" w:hAnsi="Calibri"/>
                        <w:color w:val="FF0000"/>
                        <w:sz w:val="20"/>
                      </w:rPr>
                      <w:t>Publiska</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634CFE36" w:rsidR="00533132" w:rsidRPr="00533132" w:rsidRDefault="001D21B8" w:rsidP="00533132">
    <w:pPr>
      <w:pStyle w:val="Kopfzeile"/>
    </w:pPr>
    <w:r>
      <w:rPr>
        <w:noProof/>
      </w:rPr>
      <mc:AlternateContent>
        <mc:Choice Requires="wps">
          <w:drawing>
            <wp:anchor distT="0" distB="0" distL="0" distR="0" simplePos="0" relativeHeight="251663360" behindDoc="0" locked="0" layoutInCell="1" allowOverlap="1" wp14:anchorId="1BC14775" wp14:editId="35C0FB9C">
              <wp:simplePos x="752475" y="447675"/>
              <wp:positionH relativeFrom="rightMargin">
                <wp:align>right</wp:align>
              </wp:positionH>
              <wp:positionV relativeFrom="paragraph">
                <wp:posOffset>635</wp:posOffset>
              </wp:positionV>
              <wp:extent cx="443865" cy="443865"/>
              <wp:effectExtent l="0" t="0" r="0" b="16510"/>
              <wp:wrapSquare wrapText="bothSides"/>
              <wp:docPr id="13" name="Textfeld 13"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7803854" w14:textId="3CFDD11F" w:rsidR="001D21B8" w:rsidRPr="001D21B8" w:rsidRDefault="001D21B8">
                          <w:pPr>
                            <w:rPr>
                              <w:rFonts w:ascii="Calibri" w:eastAsia="Calibri" w:hAnsi="Calibri" w:cs="Calibri"/>
                              <w:color w:val="FF0000"/>
                              <w:sz w:val="20"/>
                              <w:szCs w:val="20"/>
                            </w:rPr>
                          </w:pPr>
                          <w:r>
                            <w:rPr>
                              <w:rFonts w:ascii="Calibri" w:hAnsi="Calibri"/>
                              <w:color w:val="FF0000"/>
                              <w:sz w:val="20"/>
                            </w:rPr>
                            <w:t>Publiska</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BC14775" id="_x0000_t202" coordsize="21600,21600" o:spt="202" path="m,l,21600r21600,l21600,xe">
              <v:stroke joinstyle="miter"/>
              <v:path gradientshapeok="t" o:connecttype="rect"/>
            </v:shapetype>
            <v:shape id="Textfeld 13"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" filled="f" stroked="f">
              <v:textbox style="mso-fit-shape-to-text:t" inset="0,0,15pt,0">
                <w:txbxContent>
                  <w:p w14:paraId="67803854" w14:textId="3CFDD11F" w:rsidR="001D21B8" w:rsidRPr="001D21B8" w:rsidRDefault="001D21B8">
                    <w:pPr>
                      <w:rPr>
                        <w:rFonts w:ascii="Calibri" w:eastAsia="Calibri" w:hAnsi="Calibri" w:cs="Calibri"/>
                        <w:color w:val="FF0000"/>
                        <w:sz w:val="20"/>
                        <w:szCs w:val="20"/>
                      </w:rPr>
                    </w:pPr>
                    <w:r>
                      <w:rPr>
                        <w:rFonts w:ascii="Calibri" w:hAnsi="Calibri"/>
                        <w:color w:val="FF0000"/>
                        <w:sz w:val="20"/>
                      </w:rPr>
                      <w:t>Publiska</w:t>
                    </w:r>
                  </w:p>
                </w:txbxContent>
              </v:textbox>
              <w10:wrap type="square" anchorx="margin"/>
            </v:shape>
          </w:pict>
        </mc:Fallback>
      </mc:AlternateContent>
    </w:r>
    <w:r>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22129BED" w:rsidR="00533132" w:rsidRDefault="001D21B8">
    <w:pPr>
      <w:pStyle w:val="Kopfzeile"/>
    </w:pPr>
    <w:r>
      <w:rPr>
        <w:noProof/>
      </w:rPr>
      <mc:AlternateContent>
        <mc:Choice Requires="wps">
          <w:drawing>
            <wp:anchor distT="0" distB="0" distL="0" distR="0" simplePos="0" relativeHeight="251661312" behindDoc="0" locked="0" layoutInCell="1" allowOverlap="1" wp14:anchorId="3EF49051" wp14:editId="429A2855">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19B8315" w14:textId="16006ED5" w:rsidR="001D21B8" w:rsidRPr="001D21B8" w:rsidRDefault="001D21B8">
                          <w:pPr>
                            <w:rPr>
                              <w:rFonts w:ascii="Calibri" w:eastAsia="Calibri" w:hAnsi="Calibri" w:cs="Calibri"/>
                              <w:color w:val="FF0000"/>
                              <w:sz w:val="20"/>
                              <w:szCs w:val="20"/>
                            </w:rPr>
                          </w:pPr>
                          <w:r>
                            <w:rPr>
                              <w:rFonts w:ascii="Calibri" w:hAnsi="Calibri"/>
                              <w:color w:val="FF0000"/>
                              <w:sz w:val="20"/>
                            </w:rPr>
                            <w:t>Publiska</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3EF49051" id="_x0000_t202" coordsize="21600,21600" o:spt="202" path="m,l,21600r21600,l21600,xe">
              <v:stroke joinstyle="miter"/>
              <v:path gradientshapeok="t" o:connecttype="rect"/>
            </v:shapetype>
            <v:shape id="Textfeld 7"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" filled="f" stroked="f">
              <v:textbox style="mso-fit-shape-to-text:t" inset="0,0,15pt,0">
                <w:txbxContent>
                  <w:p w14:paraId="119B8315" w14:textId="16006ED5" w:rsidR="001D21B8" w:rsidRPr="001D21B8" w:rsidRDefault="001D21B8">
                    <w:pPr>
                      <w:rPr>
                        <w:rFonts w:ascii="Calibri" w:eastAsia="Calibri" w:hAnsi="Calibri" w:cs="Calibri"/>
                        <w:color w:val="FF0000"/>
                        <w:sz w:val="20"/>
                        <w:szCs w:val="20"/>
                      </w:rPr>
                    </w:pPr>
                    <w:r>
                      <w:rPr>
                        <w:rFonts w:ascii="Calibri" w:hAnsi="Calibri"/>
                        <w:color w:val="FF0000"/>
                        <w:sz w:val="20"/>
                      </w:rPr>
                      <w:t>Publiska</w:t>
                    </w:r>
                  </w:p>
                </w:txbxContent>
              </v:textbox>
              <w10:wrap type="square" anchorx="margin"/>
            </v:shape>
          </w:pict>
        </mc:Fallback>
      </mc:AlternateContent>
    </w:r>
    <w:r>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pt;height:1500pt" o:bullet="t">
        <v:imagedata r:id="rId1" o:title="AZ_04a"/>
      </v:shape>
    </w:pict>
  </w:numPicBullet>
  <w:numPicBullet w:numPicBulletId="1">
    <w:pict>
      <v:shape id="_x0000_i1033" type="#_x0000_t75" style="width:7.2pt;height:7.2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372A0809"/>
    <w:multiLevelType w:val="hybridMultilevel"/>
    <w:tmpl w:val="FB8CD0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6D3405F"/>
    <w:multiLevelType w:val="multilevel"/>
    <w:tmpl w:val="6540C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0"/>
  </w:num>
  <w:num w:numId="2">
    <w:abstractNumId w:val="10"/>
  </w:num>
  <w:num w:numId="3">
    <w:abstractNumId w:val="10"/>
  </w:num>
  <w:num w:numId="4">
    <w:abstractNumId w:val="10"/>
  </w:num>
  <w:num w:numId="5">
    <w:abstractNumId w:val="10"/>
  </w:num>
  <w:num w:numId="6">
    <w:abstractNumId w:val="2"/>
  </w:num>
  <w:num w:numId="7">
    <w:abstractNumId w:val="2"/>
  </w:num>
  <w:num w:numId="8">
    <w:abstractNumId w:val="2"/>
  </w:num>
  <w:num w:numId="9">
    <w:abstractNumId w:val="2"/>
  </w:num>
  <w:num w:numId="10">
    <w:abstractNumId w:val="2"/>
  </w:num>
  <w:num w:numId="11">
    <w:abstractNumId w:val="7"/>
  </w:num>
  <w:num w:numId="12">
    <w:abstractNumId w:val="7"/>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9"/>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35126"/>
    <w:rsid w:val="00042106"/>
    <w:rsid w:val="0005285B"/>
    <w:rsid w:val="00055529"/>
    <w:rsid w:val="00062C3A"/>
    <w:rsid w:val="00066D09"/>
    <w:rsid w:val="00086EF1"/>
    <w:rsid w:val="0009665C"/>
    <w:rsid w:val="000A0479"/>
    <w:rsid w:val="000A36D9"/>
    <w:rsid w:val="000A4C7D"/>
    <w:rsid w:val="000B582B"/>
    <w:rsid w:val="000D15C3"/>
    <w:rsid w:val="000D350F"/>
    <w:rsid w:val="000E1BFD"/>
    <w:rsid w:val="000E24F8"/>
    <w:rsid w:val="000E5738"/>
    <w:rsid w:val="000F4EED"/>
    <w:rsid w:val="00103205"/>
    <w:rsid w:val="00110439"/>
    <w:rsid w:val="00112BA4"/>
    <w:rsid w:val="0011795C"/>
    <w:rsid w:val="0012026F"/>
    <w:rsid w:val="0012047F"/>
    <w:rsid w:val="00125239"/>
    <w:rsid w:val="00130601"/>
    <w:rsid w:val="00132055"/>
    <w:rsid w:val="00146C3D"/>
    <w:rsid w:val="00153B47"/>
    <w:rsid w:val="00160C61"/>
    <w:rsid w:val="001613A6"/>
    <w:rsid w:val="001614F0"/>
    <w:rsid w:val="001616F4"/>
    <w:rsid w:val="0018021A"/>
    <w:rsid w:val="0018168B"/>
    <w:rsid w:val="00194FB1"/>
    <w:rsid w:val="001B16BB"/>
    <w:rsid w:val="001B34EE"/>
    <w:rsid w:val="001C1A3E"/>
    <w:rsid w:val="001D21B8"/>
    <w:rsid w:val="00200355"/>
    <w:rsid w:val="0021351D"/>
    <w:rsid w:val="002354F0"/>
    <w:rsid w:val="00253A2E"/>
    <w:rsid w:val="002603EC"/>
    <w:rsid w:val="00277189"/>
    <w:rsid w:val="00282AFC"/>
    <w:rsid w:val="002834F2"/>
    <w:rsid w:val="00286C15"/>
    <w:rsid w:val="0029634D"/>
    <w:rsid w:val="002A4739"/>
    <w:rsid w:val="002A5AA5"/>
    <w:rsid w:val="002C7542"/>
    <w:rsid w:val="002D065C"/>
    <w:rsid w:val="002D0780"/>
    <w:rsid w:val="002D2EE5"/>
    <w:rsid w:val="002D4F0A"/>
    <w:rsid w:val="002D63E6"/>
    <w:rsid w:val="002E3204"/>
    <w:rsid w:val="002E765F"/>
    <w:rsid w:val="002E7E4E"/>
    <w:rsid w:val="002F108B"/>
    <w:rsid w:val="002F5818"/>
    <w:rsid w:val="002F70FD"/>
    <w:rsid w:val="00302C6D"/>
    <w:rsid w:val="0030316D"/>
    <w:rsid w:val="0032774C"/>
    <w:rsid w:val="00332D28"/>
    <w:rsid w:val="0034191A"/>
    <w:rsid w:val="0034306D"/>
    <w:rsid w:val="003431D0"/>
    <w:rsid w:val="00343CC7"/>
    <w:rsid w:val="0036561D"/>
    <w:rsid w:val="003665BE"/>
    <w:rsid w:val="00384A08"/>
    <w:rsid w:val="00387E6F"/>
    <w:rsid w:val="00392541"/>
    <w:rsid w:val="00395EAB"/>
    <w:rsid w:val="003967E5"/>
    <w:rsid w:val="003A57AE"/>
    <w:rsid w:val="003A753A"/>
    <w:rsid w:val="003A7DAB"/>
    <w:rsid w:val="003B3803"/>
    <w:rsid w:val="003C2A71"/>
    <w:rsid w:val="003E1CB6"/>
    <w:rsid w:val="003E3CF6"/>
    <w:rsid w:val="003E759F"/>
    <w:rsid w:val="003E7606"/>
    <w:rsid w:val="003E7853"/>
    <w:rsid w:val="003F05A8"/>
    <w:rsid w:val="003F57AB"/>
    <w:rsid w:val="003F57CB"/>
    <w:rsid w:val="00400FD9"/>
    <w:rsid w:val="004016F7"/>
    <w:rsid w:val="00403373"/>
    <w:rsid w:val="004057BF"/>
    <w:rsid w:val="00406C81"/>
    <w:rsid w:val="004124B0"/>
    <w:rsid w:val="00412545"/>
    <w:rsid w:val="0041475A"/>
    <w:rsid w:val="00417237"/>
    <w:rsid w:val="00426298"/>
    <w:rsid w:val="00430BB0"/>
    <w:rsid w:val="004361ED"/>
    <w:rsid w:val="00463E18"/>
    <w:rsid w:val="00467F3C"/>
    <w:rsid w:val="0047498D"/>
    <w:rsid w:val="00476100"/>
    <w:rsid w:val="00484996"/>
    <w:rsid w:val="00487BFC"/>
    <w:rsid w:val="004B55EA"/>
    <w:rsid w:val="004C1967"/>
    <w:rsid w:val="004D23D0"/>
    <w:rsid w:val="004D2BE0"/>
    <w:rsid w:val="004E6EF5"/>
    <w:rsid w:val="004F6FBB"/>
    <w:rsid w:val="005001DF"/>
    <w:rsid w:val="00506409"/>
    <w:rsid w:val="00526EB2"/>
    <w:rsid w:val="00530E32"/>
    <w:rsid w:val="00533132"/>
    <w:rsid w:val="00537210"/>
    <w:rsid w:val="00560ECB"/>
    <w:rsid w:val="005649F4"/>
    <w:rsid w:val="005710C8"/>
    <w:rsid w:val="005711A3"/>
    <w:rsid w:val="00571A5C"/>
    <w:rsid w:val="00573B2B"/>
    <w:rsid w:val="0057504A"/>
    <w:rsid w:val="00576E80"/>
    <w:rsid w:val="005776E9"/>
    <w:rsid w:val="00585572"/>
    <w:rsid w:val="00587AD9"/>
    <w:rsid w:val="005909A8"/>
    <w:rsid w:val="00593FD1"/>
    <w:rsid w:val="00595D6C"/>
    <w:rsid w:val="005A4F04"/>
    <w:rsid w:val="005B5793"/>
    <w:rsid w:val="005C6B30"/>
    <w:rsid w:val="005C71EC"/>
    <w:rsid w:val="005E2349"/>
    <w:rsid w:val="005E273C"/>
    <w:rsid w:val="005E764C"/>
    <w:rsid w:val="005E7F7D"/>
    <w:rsid w:val="00602094"/>
    <w:rsid w:val="00603ADF"/>
    <w:rsid w:val="00604A3E"/>
    <w:rsid w:val="006063D4"/>
    <w:rsid w:val="00623910"/>
    <w:rsid w:val="00623B37"/>
    <w:rsid w:val="006330A2"/>
    <w:rsid w:val="00636842"/>
    <w:rsid w:val="00642EB6"/>
    <w:rsid w:val="006433E2"/>
    <w:rsid w:val="00651E5D"/>
    <w:rsid w:val="00677F11"/>
    <w:rsid w:val="00681CF1"/>
    <w:rsid w:val="00682B1A"/>
    <w:rsid w:val="0068668C"/>
    <w:rsid w:val="00690D7C"/>
    <w:rsid w:val="00690DFE"/>
    <w:rsid w:val="006B3EEC"/>
    <w:rsid w:val="006C0C87"/>
    <w:rsid w:val="006C6650"/>
    <w:rsid w:val="006C6F43"/>
    <w:rsid w:val="006D7EAC"/>
    <w:rsid w:val="006E0104"/>
    <w:rsid w:val="006F0D27"/>
    <w:rsid w:val="006F7602"/>
    <w:rsid w:val="006F7E52"/>
    <w:rsid w:val="00707056"/>
    <w:rsid w:val="00711F39"/>
    <w:rsid w:val="00722A17"/>
    <w:rsid w:val="00723F4F"/>
    <w:rsid w:val="00735AF5"/>
    <w:rsid w:val="00754B80"/>
    <w:rsid w:val="00755AE0"/>
    <w:rsid w:val="00755D61"/>
    <w:rsid w:val="0075761B"/>
    <w:rsid w:val="00757B83"/>
    <w:rsid w:val="00774358"/>
    <w:rsid w:val="00783F44"/>
    <w:rsid w:val="00791A69"/>
    <w:rsid w:val="0079462A"/>
    <w:rsid w:val="00794830"/>
    <w:rsid w:val="00797CAA"/>
    <w:rsid w:val="007A01D1"/>
    <w:rsid w:val="007A2B6F"/>
    <w:rsid w:val="007A6BD2"/>
    <w:rsid w:val="007C2658"/>
    <w:rsid w:val="007D01FA"/>
    <w:rsid w:val="007D59A2"/>
    <w:rsid w:val="007D7FED"/>
    <w:rsid w:val="007E20D0"/>
    <w:rsid w:val="007E3DAB"/>
    <w:rsid w:val="008053B3"/>
    <w:rsid w:val="00820315"/>
    <w:rsid w:val="00823073"/>
    <w:rsid w:val="0082316D"/>
    <w:rsid w:val="00832921"/>
    <w:rsid w:val="00834472"/>
    <w:rsid w:val="00836A5D"/>
    <w:rsid w:val="008423B1"/>
    <w:rsid w:val="00842725"/>
    <w:rsid w:val="008427F2"/>
    <w:rsid w:val="00843B45"/>
    <w:rsid w:val="0084571C"/>
    <w:rsid w:val="008541B7"/>
    <w:rsid w:val="00854B3B"/>
    <w:rsid w:val="00862A6B"/>
    <w:rsid w:val="00863129"/>
    <w:rsid w:val="00866830"/>
    <w:rsid w:val="00870ACE"/>
    <w:rsid w:val="00873125"/>
    <w:rsid w:val="008755E5"/>
    <w:rsid w:val="00876DC7"/>
    <w:rsid w:val="00881568"/>
    <w:rsid w:val="00881E44"/>
    <w:rsid w:val="00892F6F"/>
    <w:rsid w:val="00896F7E"/>
    <w:rsid w:val="008B5501"/>
    <w:rsid w:val="008C2A29"/>
    <w:rsid w:val="008C2DB2"/>
    <w:rsid w:val="008D3A19"/>
    <w:rsid w:val="008D770E"/>
    <w:rsid w:val="008E6555"/>
    <w:rsid w:val="0090337E"/>
    <w:rsid w:val="009049D8"/>
    <w:rsid w:val="00910609"/>
    <w:rsid w:val="00913511"/>
    <w:rsid w:val="00915841"/>
    <w:rsid w:val="009328FA"/>
    <w:rsid w:val="00936A78"/>
    <w:rsid w:val="009375E1"/>
    <w:rsid w:val="00952853"/>
    <w:rsid w:val="009646E4"/>
    <w:rsid w:val="00967449"/>
    <w:rsid w:val="00977EC3"/>
    <w:rsid w:val="0098631D"/>
    <w:rsid w:val="009B17A9"/>
    <w:rsid w:val="009B211F"/>
    <w:rsid w:val="009B24C3"/>
    <w:rsid w:val="009B7C05"/>
    <w:rsid w:val="009C2378"/>
    <w:rsid w:val="009C5A77"/>
    <w:rsid w:val="009C5D99"/>
    <w:rsid w:val="009D016F"/>
    <w:rsid w:val="009E251D"/>
    <w:rsid w:val="009E5E67"/>
    <w:rsid w:val="009F10A8"/>
    <w:rsid w:val="009F715C"/>
    <w:rsid w:val="00A02F49"/>
    <w:rsid w:val="00A072BB"/>
    <w:rsid w:val="00A12EA4"/>
    <w:rsid w:val="00A171F4"/>
    <w:rsid w:val="00A1772D"/>
    <w:rsid w:val="00A177B2"/>
    <w:rsid w:val="00A244FB"/>
    <w:rsid w:val="00A24EFC"/>
    <w:rsid w:val="00A27829"/>
    <w:rsid w:val="00A46F1E"/>
    <w:rsid w:val="00A506A6"/>
    <w:rsid w:val="00A66B3F"/>
    <w:rsid w:val="00A67C3D"/>
    <w:rsid w:val="00A72D2A"/>
    <w:rsid w:val="00A82395"/>
    <w:rsid w:val="00A85D50"/>
    <w:rsid w:val="00A977CE"/>
    <w:rsid w:val="00AA0DF7"/>
    <w:rsid w:val="00AB52F9"/>
    <w:rsid w:val="00AD131F"/>
    <w:rsid w:val="00AD159A"/>
    <w:rsid w:val="00AD32D5"/>
    <w:rsid w:val="00AD70E4"/>
    <w:rsid w:val="00AF3B3A"/>
    <w:rsid w:val="00AF4E8E"/>
    <w:rsid w:val="00AF6569"/>
    <w:rsid w:val="00B06265"/>
    <w:rsid w:val="00B43F2B"/>
    <w:rsid w:val="00B5232A"/>
    <w:rsid w:val="00B57696"/>
    <w:rsid w:val="00B60ED1"/>
    <w:rsid w:val="00B62CF5"/>
    <w:rsid w:val="00B663E4"/>
    <w:rsid w:val="00B71900"/>
    <w:rsid w:val="00B85705"/>
    <w:rsid w:val="00B874DC"/>
    <w:rsid w:val="00B90F78"/>
    <w:rsid w:val="00BA15B3"/>
    <w:rsid w:val="00BA7ED8"/>
    <w:rsid w:val="00BD1058"/>
    <w:rsid w:val="00BD25D1"/>
    <w:rsid w:val="00BD5391"/>
    <w:rsid w:val="00BD764C"/>
    <w:rsid w:val="00BF1352"/>
    <w:rsid w:val="00BF56B2"/>
    <w:rsid w:val="00BF5B78"/>
    <w:rsid w:val="00C055AB"/>
    <w:rsid w:val="00C11F95"/>
    <w:rsid w:val="00C136DF"/>
    <w:rsid w:val="00C17501"/>
    <w:rsid w:val="00C32919"/>
    <w:rsid w:val="00C35211"/>
    <w:rsid w:val="00C40627"/>
    <w:rsid w:val="00C43EAF"/>
    <w:rsid w:val="00C457C3"/>
    <w:rsid w:val="00C50175"/>
    <w:rsid w:val="00C644CA"/>
    <w:rsid w:val="00C65415"/>
    <w:rsid w:val="00C658FC"/>
    <w:rsid w:val="00C73005"/>
    <w:rsid w:val="00C84264"/>
    <w:rsid w:val="00C85E18"/>
    <w:rsid w:val="00C95AF1"/>
    <w:rsid w:val="00C96E9F"/>
    <w:rsid w:val="00C97562"/>
    <w:rsid w:val="00CA4A09"/>
    <w:rsid w:val="00CB1955"/>
    <w:rsid w:val="00CC5A63"/>
    <w:rsid w:val="00CC787C"/>
    <w:rsid w:val="00CF36C9"/>
    <w:rsid w:val="00CF75BC"/>
    <w:rsid w:val="00D00EC4"/>
    <w:rsid w:val="00D166AC"/>
    <w:rsid w:val="00D36BA2"/>
    <w:rsid w:val="00D37CF4"/>
    <w:rsid w:val="00D4487C"/>
    <w:rsid w:val="00D44A7D"/>
    <w:rsid w:val="00D5459B"/>
    <w:rsid w:val="00D63D33"/>
    <w:rsid w:val="00D73352"/>
    <w:rsid w:val="00D915F8"/>
    <w:rsid w:val="00D935C3"/>
    <w:rsid w:val="00DA0266"/>
    <w:rsid w:val="00DA477E"/>
    <w:rsid w:val="00DB238E"/>
    <w:rsid w:val="00DB4BB0"/>
    <w:rsid w:val="00DE461D"/>
    <w:rsid w:val="00DE4732"/>
    <w:rsid w:val="00E04039"/>
    <w:rsid w:val="00E14608"/>
    <w:rsid w:val="00E15EBE"/>
    <w:rsid w:val="00E21E67"/>
    <w:rsid w:val="00E30EBF"/>
    <w:rsid w:val="00E316C0"/>
    <w:rsid w:val="00E31E03"/>
    <w:rsid w:val="00E42EAD"/>
    <w:rsid w:val="00E51170"/>
    <w:rsid w:val="00E51C28"/>
    <w:rsid w:val="00E52D70"/>
    <w:rsid w:val="00E55534"/>
    <w:rsid w:val="00E7116D"/>
    <w:rsid w:val="00E72429"/>
    <w:rsid w:val="00E914D1"/>
    <w:rsid w:val="00E94469"/>
    <w:rsid w:val="00E960D8"/>
    <w:rsid w:val="00EB5FCA"/>
    <w:rsid w:val="00F048D4"/>
    <w:rsid w:val="00F05C93"/>
    <w:rsid w:val="00F202CE"/>
    <w:rsid w:val="00F20920"/>
    <w:rsid w:val="00F23212"/>
    <w:rsid w:val="00F25ABE"/>
    <w:rsid w:val="00F33B16"/>
    <w:rsid w:val="00F353EA"/>
    <w:rsid w:val="00F36C27"/>
    <w:rsid w:val="00F44BEF"/>
    <w:rsid w:val="00F55EF9"/>
    <w:rsid w:val="00F56318"/>
    <w:rsid w:val="00F65A8F"/>
    <w:rsid w:val="00F67C95"/>
    <w:rsid w:val="00F74540"/>
    <w:rsid w:val="00F75A90"/>
    <w:rsid w:val="00F75B79"/>
    <w:rsid w:val="00F82525"/>
    <w:rsid w:val="00F91A83"/>
    <w:rsid w:val="00F91AC4"/>
    <w:rsid w:val="00F97FEA"/>
    <w:rsid w:val="00FA1594"/>
    <w:rsid w:val="00FB60E1"/>
    <w:rsid w:val="00FD3768"/>
    <w:rsid w:val="00FD4AC6"/>
    <w:rsid w:val="00FD51E9"/>
    <w:rsid w:val="00FD70D2"/>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lv-LV"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F05C93"/>
    <w:pPr>
      <w:spacing w:after="0"/>
      <w:jc w:val="left"/>
    </w:pPr>
    <w:rPr>
      <w:rFonts w:cs="Times New Roman (Textkörper CS)"/>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754B80"/>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6C0C87"/>
    <w:pPr>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customStyle="1" w:styleId="listitem">
    <w:name w:val="list__item"/>
    <w:basedOn w:val="Standard"/>
    <w:rsid w:val="00A67C3D"/>
    <w:pPr>
      <w:spacing w:before="100" w:beforeAutospacing="1" w:after="100" w:afterAutospacing="1"/>
    </w:pPr>
    <w:rPr>
      <w:rFonts w:ascii="Times New Roman" w:eastAsia="Times New Roman" w:hAnsi="Times New Roman"/>
      <w:sz w:val="24"/>
      <w:szCs w:val="24"/>
      <w:lang w:eastAsia="de-DE"/>
    </w:rPr>
  </w:style>
  <w:style w:type="paragraph" w:styleId="StandardWeb">
    <w:name w:val="Normal (Web)"/>
    <w:basedOn w:val="Standard"/>
    <w:uiPriority w:val="99"/>
    <w:semiHidden/>
    <w:unhideWhenUsed/>
    <w:rsid w:val="00C65415"/>
    <w:pPr>
      <w:spacing w:before="100" w:beforeAutospacing="1" w:after="100" w:afterAutospacing="1"/>
    </w:pPr>
    <w:rPr>
      <w:rFonts w:ascii="Times New Roman" w:eastAsia="Times New Roman" w:hAnsi="Times New Roman"/>
      <w:sz w:val="24"/>
      <w:szCs w:val="24"/>
      <w:lang w:eastAsia="de-DE"/>
    </w:rPr>
  </w:style>
  <w:style w:type="character" w:styleId="Fett">
    <w:name w:val="Strong"/>
    <w:basedOn w:val="Absatz-Standardschriftart"/>
    <w:uiPriority w:val="22"/>
    <w:qFormat/>
    <w:rsid w:val="00C65415"/>
    <w:rPr>
      <w:b/>
      <w:bCs/>
    </w:rPr>
  </w:style>
  <w:style w:type="character" w:customStyle="1" w:styleId="apple-converted-space">
    <w:name w:val="apple-converted-space"/>
    <w:basedOn w:val="Absatz-Standardschriftart"/>
    <w:rsid w:val="00F91A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72714">
      <w:bodyDiv w:val="1"/>
      <w:marLeft w:val="0"/>
      <w:marRight w:val="0"/>
      <w:marTop w:val="0"/>
      <w:marBottom w:val="0"/>
      <w:divBdr>
        <w:top w:val="none" w:sz="0" w:space="0" w:color="auto"/>
        <w:left w:val="none" w:sz="0" w:space="0" w:color="auto"/>
        <w:bottom w:val="none" w:sz="0" w:space="0" w:color="auto"/>
        <w:right w:val="none" w:sz="0" w:space="0" w:color="auto"/>
      </w:divBdr>
    </w:div>
    <w:div w:id="165638606">
      <w:bodyDiv w:val="1"/>
      <w:marLeft w:val="0"/>
      <w:marRight w:val="0"/>
      <w:marTop w:val="0"/>
      <w:marBottom w:val="0"/>
      <w:divBdr>
        <w:top w:val="none" w:sz="0" w:space="0" w:color="auto"/>
        <w:left w:val="none" w:sz="0" w:space="0" w:color="auto"/>
        <w:bottom w:val="none" w:sz="0" w:space="0" w:color="auto"/>
        <w:right w:val="none" w:sz="0" w:space="0" w:color="auto"/>
      </w:divBdr>
    </w:div>
    <w:div w:id="368070122">
      <w:bodyDiv w:val="1"/>
      <w:marLeft w:val="0"/>
      <w:marRight w:val="0"/>
      <w:marTop w:val="0"/>
      <w:marBottom w:val="0"/>
      <w:divBdr>
        <w:top w:val="none" w:sz="0" w:space="0" w:color="auto"/>
        <w:left w:val="none" w:sz="0" w:space="0" w:color="auto"/>
        <w:bottom w:val="none" w:sz="0" w:space="0" w:color="auto"/>
        <w:right w:val="none" w:sz="0" w:space="0" w:color="auto"/>
      </w:divBdr>
    </w:div>
    <w:div w:id="419066373">
      <w:bodyDiv w:val="1"/>
      <w:marLeft w:val="0"/>
      <w:marRight w:val="0"/>
      <w:marTop w:val="0"/>
      <w:marBottom w:val="0"/>
      <w:divBdr>
        <w:top w:val="none" w:sz="0" w:space="0" w:color="auto"/>
        <w:left w:val="none" w:sz="0" w:space="0" w:color="auto"/>
        <w:bottom w:val="none" w:sz="0" w:space="0" w:color="auto"/>
        <w:right w:val="none" w:sz="0" w:space="0" w:color="auto"/>
      </w:divBdr>
    </w:div>
    <w:div w:id="439640986">
      <w:bodyDiv w:val="1"/>
      <w:marLeft w:val="0"/>
      <w:marRight w:val="0"/>
      <w:marTop w:val="0"/>
      <w:marBottom w:val="0"/>
      <w:divBdr>
        <w:top w:val="none" w:sz="0" w:space="0" w:color="auto"/>
        <w:left w:val="none" w:sz="0" w:space="0" w:color="auto"/>
        <w:bottom w:val="none" w:sz="0" w:space="0" w:color="auto"/>
        <w:right w:val="none" w:sz="0" w:space="0" w:color="auto"/>
      </w:divBdr>
    </w:div>
    <w:div w:id="490758914">
      <w:bodyDiv w:val="1"/>
      <w:marLeft w:val="0"/>
      <w:marRight w:val="0"/>
      <w:marTop w:val="0"/>
      <w:marBottom w:val="0"/>
      <w:divBdr>
        <w:top w:val="none" w:sz="0" w:space="0" w:color="auto"/>
        <w:left w:val="none" w:sz="0" w:space="0" w:color="auto"/>
        <w:bottom w:val="none" w:sz="0" w:space="0" w:color="auto"/>
        <w:right w:val="none" w:sz="0" w:space="0" w:color="auto"/>
      </w:divBdr>
    </w:div>
    <w:div w:id="565847110">
      <w:bodyDiv w:val="1"/>
      <w:marLeft w:val="0"/>
      <w:marRight w:val="0"/>
      <w:marTop w:val="0"/>
      <w:marBottom w:val="0"/>
      <w:divBdr>
        <w:top w:val="none" w:sz="0" w:space="0" w:color="auto"/>
        <w:left w:val="none" w:sz="0" w:space="0" w:color="auto"/>
        <w:bottom w:val="none" w:sz="0" w:space="0" w:color="auto"/>
        <w:right w:val="none" w:sz="0" w:space="0" w:color="auto"/>
      </w:divBdr>
    </w:div>
    <w:div w:id="667094671">
      <w:bodyDiv w:val="1"/>
      <w:marLeft w:val="0"/>
      <w:marRight w:val="0"/>
      <w:marTop w:val="0"/>
      <w:marBottom w:val="0"/>
      <w:divBdr>
        <w:top w:val="none" w:sz="0" w:space="0" w:color="auto"/>
        <w:left w:val="none" w:sz="0" w:space="0" w:color="auto"/>
        <w:bottom w:val="none" w:sz="0" w:space="0" w:color="auto"/>
        <w:right w:val="none" w:sz="0" w:space="0" w:color="auto"/>
      </w:divBdr>
    </w:div>
    <w:div w:id="1007515363">
      <w:bodyDiv w:val="1"/>
      <w:marLeft w:val="0"/>
      <w:marRight w:val="0"/>
      <w:marTop w:val="0"/>
      <w:marBottom w:val="0"/>
      <w:divBdr>
        <w:top w:val="none" w:sz="0" w:space="0" w:color="auto"/>
        <w:left w:val="none" w:sz="0" w:space="0" w:color="auto"/>
        <w:bottom w:val="none" w:sz="0" w:space="0" w:color="auto"/>
        <w:right w:val="none" w:sz="0" w:space="0" w:color="auto"/>
      </w:divBdr>
    </w:div>
    <w:div w:id="1121654750">
      <w:bodyDiv w:val="1"/>
      <w:marLeft w:val="0"/>
      <w:marRight w:val="0"/>
      <w:marTop w:val="0"/>
      <w:marBottom w:val="0"/>
      <w:divBdr>
        <w:top w:val="none" w:sz="0" w:space="0" w:color="auto"/>
        <w:left w:val="none" w:sz="0" w:space="0" w:color="auto"/>
        <w:bottom w:val="none" w:sz="0" w:space="0" w:color="auto"/>
        <w:right w:val="none" w:sz="0" w:space="0" w:color="auto"/>
      </w:divBdr>
    </w:div>
    <w:div w:id="1353651291">
      <w:bodyDiv w:val="1"/>
      <w:marLeft w:val="0"/>
      <w:marRight w:val="0"/>
      <w:marTop w:val="0"/>
      <w:marBottom w:val="0"/>
      <w:divBdr>
        <w:top w:val="none" w:sz="0" w:space="0" w:color="auto"/>
        <w:left w:val="none" w:sz="0" w:space="0" w:color="auto"/>
        <w:bottom w:val="none" w:sz="0" w:space="0" w:color="auto"/>
        <w:right w:val="none" w:sz="0" w:space="0" w:color="auto"/>
      </w:divBdr>
    </w:div>
    <w:div w:id="1382364187">
      <w:bodyDiv w:val="1"/>
      <w:marLeft w:val="0"/>
      <w:marRight w:val="0"/>
      <w:marTop w:val="0"/>
      <w:marBottom w:val="0"/>
      <w:divBdr>
        <w:top w:val="none" w:sz="0" w:space="0" w:color="auto"/>
        <w:left w:val="none" w:sz="0" w:space="0" w:color="auto"/>
        <w:bottom w:val="none" w:sz="0" w:space="0" w:color="auto"/>
        <w:right w:val="none" w:sz="0" w:space="0" w:color="auto"/>
      </w:divBdr>
    </w:div>
    <w:div w:id="1418136094">
      <w:bodyDiv w:val="1"/>
      <w:marLeft w:val="0"/>
      <w:marRight w:val="0"/>
      <w:marTop w:val="0"/>
      <w:marBottom w:val="0"/>
      <w:divBdr>
        <w:top w:val="none" w:sz="0" w:space="0" w:color="auto"/>
        <w:left w:val="none" w:sz="0" w:space="0" w:color="auto"/>
        <w:bottom w:val="none" w:sz="0" w:space="0" w:color="auto"/>
        <w:right w:val="none" w:sz="0" w:space="0" w:color="auto"/>
      </w:divBdr>
      <w:divsChild>
        <w:div w:id="332148777">
          <w:marLeft w:val="0"/>
          <w:marRight w:val="0"/>
          <w:marTop w:val="0"/>
          <w:marBottom w:val="0"/>
          <w:divBdr>
            <w:top w:val="none" w:sz="0" w:space="0" w:color="auto"/>
            <w:left w:val="none" w:sz="0" w:space="0" w:color="auto"/>
            <w:bottom w:val="none" w:sz="0" w:space="0" w:color="auto"/>
            <w:right w:val="none" w:sz="0" w:space="0" w:color="auto"/>
          </w:divBdr>
        </w:div>
        <w:div w:id="932128988">
          <w:marLeft w:val="0"/>
          <w:marRight w:val="0"/>
          <w:marTop w:val="0"/>
          <w:marBottom w:val="0"/>
          <w:divBdr>
            <w:top w:val="none" w:sz="0" w:space="0" w:color="auto"/>
            <w:left w:val="none" w:sz="0" w:space="0" w:color="auto"/>
            <w:bottom w:val="none" w:sz="0" w:space="0" w:color="auto"/>
            <w:right w:val="none" w:sz="0" w:space="0" w:color="auto"/>
          </w:divBdr>
        </w:div>
        <w:div w:id="284971741">
          <w:marLeft w:val="0"/>
          <w:marRight w:val="0"/>
          <w:marTop w:val="0"/>
          <w:marBottom w:val="0"/>
          <w:divBdr>
            <w:top w:val="none" w:sz="0" w:space="0" w:color="auto"/>
            <w:left w:val="none" w:sz="0" w:space="0" w:color="auto"/>
            <w:bottom w:val="none" w:sz="0" w:space="0" w:color="auto"/>
            <w:right w:val="none" w:sz="0" w:space="0" w:color="auto"/>
          </w:divBdr>
        </w:div>
        <w:div w:id="2107655501">
          <w:marLeft w:val="0"/>
          <w:marRight w:val="0"/>
          <w:marTop w:val="0"/>
          <w:marBottom w:val="0"/>
          <w:divBdr>
            <w:top w:val="none" w:sz="0" w:space="0" w:color="auto"/>
            <w:left w:val="none" w:sz="0" w:space="0" w:color="auto"/>
            <w:bottom w:val="none" w:sz="0" w:space="0" w:color="auto"/>
            <w:right w:val="none" w:sz="0" w:space="0" w:color="auto"/>
          </w:divBdr>
        </w:div>
        <w:div w:id="950160148">
          <w:marLeft w:val="0"/>
          <w:marRight w:val="0"/>
          <w:marTop w:val="0"/>
          <w:marBottom w:val="0"/>
          <w:divBdr>
            <w:top w:val="none" w:sz="0" w:space="0" w:color="auto"/>
            <w:left w:val="none" w:sz="0" w:space="0" w:color="auto"/>
            <w:bottom w:val="none" w:sz="0" w:space="0" w:color="auto"/>
            <w:right w:val="none" w:sz="0" w:space="0" w:color="auto"/>
          </w:divBdr>
        </w:div>
      </w:divsChild>
    </w:div>
    <w:div w:id="1441103637">
      <w:bodyDiv w:val="1"/>
      <w:marLeft w:val="0"/>
      <w:marRight w:val="0"/>
      <w:marTop w:val="0"/>
      <w:marBottom w:val="0"/>
      <w:divBdr>
        <w:top w:val="none" w:sz="0" w:space="0" w:color="auto"/>
        <w:left w:val="none" w:sz="0" w:space="0" w:color="auto"/>
        <w:bottom w:val="none" w:sz="0" w:space="0" w:color="auto"/>
        <w:right w:val="none" w:sz="0" w:space="0" w:color="auto"/>
      </w:divBdr>
    </w:div>
    <w:div w:id="1517579143">
      <w:bodyDiv w:val="1"/>
      <w:marLeft w:val="0"/>
      <w:marRight w:val="0"/>
      <w:marTop w:val="0"/>
      <w:marBottom w:val="0"/>
      <w:divBdr>
        <w:top w:val="none" w:sz="0" w:space="0" w:color="auto"/>
        <w:left w:val="none" w:sz="0" w:space="0" w:color="auto"/>
        <w:bottom w:val="none" w:sz="0" w:space="0" w:color="auto"/>
        <w:right w:val="none" w:sz="0" w:space="0" w:color="auto"/>
      </w:divBdr>
    </w:div>
    <w:div w:id="1526627151">
      <w:bodyDiv w:val="1"/>
      <w:marLeft w:val="0"/>
      <w:marRight w:val="0"/>
      <w:marTop w:val="0"/>
      <w:marBottom w:val="0"/>
      <w:divBdr>
        <w:top w:val="none" w:sz="0" w:space="0" w:color="auto"/>
        <w:left w:val="none" w:sz="0" w:space="0" w:color="auto"/>
        <w:bottom w:val="none" w:sz="0" w:space="0" w:color="auto"/>
        <w:right w:val="none" w:sz="0" w:space="0" w:color="auto"/>
      </w:divBdr>
    </w:div>
    <w:div w:id="1549683470">
      <w:bodyDiv w:val="1"/>
      <w:marLeft w:val="0"/>
      <w:marRight w:val="0"/>
      <w:marTop w:val="0"/>
      <w:marBottom w:val="0"/>
      <w:divBdr>
        <w:top w:val="none" w:sz="0" w:space="0" w:color="auto"/>
        <w:left w:val="none" w:sz="0" w:space="0" w:color="auto"/>
        <w:bottom w:val="none" w:sz="0" w:space="0" w:color="auto"/>
        <w:right w:val="none" w:sz="0" w:space="0" w:color="auto"/>
      </w:divBdr>
    </w:div>
    <w:div w:id="1892303747">
      <w:bodyDiv w:val="1"/>
      <w:marLeft w:val="0"/>
      <w:marRight w:val="0"/>
      <w:marTop w:val="0"/>
      <w:marBottom w:val="0"/>
      <w:divBdr>
        <w:top w:val="none" w:sz="0" w:space="0" w:color="auto"/>
        <w:left w:val="none" w:sz="0" w:space="0" w:color="auto"/>
        <w:bottom w:val="none" w:sz="0" w:space="0" w:color="auto"/>
        <w:right w:val="none" w:sz="0" w:space="0" w:color="auto"/>
      </w:divBdr>
    </w:div>
    <w:div w:id="2032946407">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7.emf"/></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444</Words>
  <Characters>2798</Characters>
  <Application>Microsoft Office Word</Application>
  <DocSecurity>4</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3236</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2</cp:revision>
  <cp:lastPrinted>2021-12-15T11:24:00Z</cp:lastPrinted>
  <dcterms:created xsi:type="dcterms:W3CDTF">2022-04-27T10:10:00Z</dcterms:created>
  <dcterms:modified xsi:type="dcterms:W3CDTF">2022-04-27T10:10:00Z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7,8,d</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2022-04-06T12:36:07Z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e3b093db-0a50-43c8-9f07-96f5d9f62fbf</vt:lpwstr>
  </property>
  <property fmtid="{D5CDD505-2E9C-101B-9397-08002B2CF9AE}" pid="11" name="MSIP_Label_df1a195f-122b-42dc-a2d3-71a1903dcdac_ContentBits">
    <vt:lpwstr>1</vt:lpwstr>
  </property>
</Properties>
</file>